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A3" w:rsidRDefault="00D37A5C" w:rsidP="00D37A5C">
      <w:pPr>
        <w:spacing w:after="0"/>
      </w:pPr>
      <w:bookmarkStart w:id="0" w:name="_GoBack"/>
      <w:bookmarkEnd w:id="0"/>
      <w:r>
        <w:t>City Hall</w:t>
      </w:r>
    </w:p>
    <w:p w:rsidR="00D37A5C" w:rsidRDefault="00D37A5C" w:rsidP="00D37A5C">
      <w:pPr>
        <w:spacing w:after="0"/>
      </w:pPr>
      <w:r>
        <w:t>December 19, 2017</w:t>
      </w:r>
    </w:p>
    <w:p w:rsidR="00D37A5C" w:rsidRDefault="00D37A5C" w:rsidP="00D37A5C">
      <w:pPr>
        <w:spacing w:after="0"/>
      </w:pPr>
    </w:p>
    <w:p w:rsidR="00D37A5C" w:rsidRDefault="00D37A5C" w:rsidP="00D37A5C">
      <w:pPr>
        <w:spacing w:after="0"/>
      </w:pPr>
      <w:r>
        <w:t xml:space="preserve">The regular council meeting was held on December 19, 2017 at 6:00 pm with Mayor Lester </w:t>
      </w:r>
      <w:proofErr w:type="spellStart"/>
      <w:r>
        <w:t>Hadden</w:t>
      </w:r>
      <w:proofErr w:type="spellEnd"/>
    </w:p>
    <w:p w:rsidR="00D37A5C" w:rsidRDefault="00D37A5C" w:rsidP="00D37A5C">
      <w:pPr>
        <w:spacing w:after="0"/>
      </w:pPr>
      <w:proofErr w:type="gramStart"/>
      <w:r>
        <w:t>presiding</w:t>
      </w:r>
      <w:proofErr w:type="gramEnd"/>
      <w:r>
        <w:t>.</w:t>
      </w:r>
    </w:p>
    <w:p w:rsidR="00D37A5C" w:rsidRDefault="00D37A5C" w:rsidP="00D37A5C">
      <w:pPr>
        <w:spacing w:after="0"/>
      </w:pPr>
    </w:p>
    <w:p w:rsidR="00D37A5C" w:rsidRDefault="00D37A5C" w:rsidP="00D37A5C">
      <w:pPr>
        <w:spacing w:after="0"/>
      </w:pPr>
      <w:r>
        <w:t xml:space="preserve">Those present were Mayor Lester </w:t>
      </w:r>
      <w:proofErr w:type="spellStart"/>
      <w:r>
        <w:t>Hadden</w:t>
      </w:r>
      <w:proofErr w:type="spellEnd"/>
      <w:r>
        <w:t xml:space="preserve">, Councilmembers </w:t>
      </w:r>
      <w:r w:rsidR="003D7917">
        <w:t>Wayne Favors,</w:t>
      </w:r>
      <w:r>
        <w:t xml:space="preserve"> Jack Templeton, Erskine Lane and Melvin Farmer.</w:t>
      </w:r>
      <w:r w:rsidR="003D7917">
        <w:t xml:space="preserve"> Councilmember John J. Rabun Jr. was unable to attend.</w:t>
      </w:r>
    </w:p>
    <w:p w:rsidR="00D37A5C" w:rsidRDefault="00D37A5C" w:rsidP="00D37A5C">
      <w:pPr>
        <w:spacing w:after="0"/>
      </w:pPr>
    </w:p>
    <w:p w:rsidR="00D37A5C" w:rsidRDefault="00D37A5C" w:rsidP="00D37A5C">
      <w:pPr>
        <w:spacing w:after="0"/>
      </w:pPr>
      <w:r>
        <w:t>Others present were City Administrator Arty Thrift, City Clerk Janee Miller, Cit</w:t>
      </w:r>
      <w:r w:rsidR="003D7917">
        <w:t xml:space="preserve">y Attorney Chris </w:t>
      </w:r>
      <w:proofErr w:type="spellStart"/>
      <w:r w:rsidR="003D7917">
        <w:t>Dube</w:t>
      </w:r>
      <w:proofErr w:type="spellEnd"/>
      <w:r w:rsidR="003D7917">
        <w:t>, Interim</w:t>
      </w:r>
      <w:r>
        <w:t xml:space="preserve"> Police Chief Jim </w:t>
      </w:r>
      <w:proofErr w:type="spellStart"/>
      <w:r>
        <w:t>Votaw</w:t>
      </w:r>
      <w:proofErr w:type="spellEnd"/>
      <w:r>
        <w:t xml:space="preserve">, Fire Chief Keith </w:t>
      </w:r>
      <w:proofErr w:type="spellStart"/>
      <w:r>
        <w:t>Boulineau</w:t>
      </w:r>
      <w:proofErr w:type="spellEnd"/>
      <w:r>
        <w:t xml:space="preserve"> and Wastewater Superintendent Larry Anderson.</w:t>
      </w:r>
    </w:p>
    <w:p w:rsidR="00D37A5C" w:rsidRDefault="00D37A5C" w:rsidP="00D37A5C">
      <w:pPr>
        <w:spacing w:after="0"/>
      </w:pPr>
    </w:p>
    <w:p w:rsidR="00D37A5C" w:rsidRDefault="00D37A5C" w:rsidP="00D37A5C">
      <w:pPr>
        <w:spacing w:after="0"/>
      </w:pPr>
      <w:r>
        <w:t xml:space="preserve">Citizens present were Gail Clark, Bennett Clark, Edward Rabun and Michele Weatherford- </w:t>
      </w:r>
      <w:proofErr w:type="spellStart"/>
      <w:r>
        <w:t>Usry</w:t>
      </w:r>
      <w:proofErr w:type="spellEnd"/>
      <w:r>
        <w:t>.</w:t>
      </w:r>
    </w:p>
    <w:p w:rsidR="00D37A5C" w:rsidRDefault="00D37A5C" w:rsidP="00D37A5C">
      <w:pPr>
        <w:spacing w:after="0"/>
      </w:pPr>
    </w:p>
    <w:p w:rsidR="00D37A5C" w:rsidRDefault="00D37A5C" w:rsidP="00D37A5C">
      <w:pPr>
        <w:spacing w:after="0"/>
      </w:pPr>
      <w:r>
        <w:t>City Administrator Arty Thrift gave the invocation followed by the Pledge of Allegiance.</w:t>
      </w:r>
    </w:p>
    <w:p w:rsidR="00D37A5C" w:rsidRDefault="00D37A5C" w:rsidP="00D37A5C">
      <w:pPr>
        <w:spacing w:after="0"/>
      </w:pPr>
    </w:p>
    <w:p w:rsidR="00D37A5C" w:rsidRDefault="00D37A5C" w:rsidP="00D37A5C">
      <w:pPr>
        <w:spacing w:after="0"/>
      </w:pPr>
      <w:r>
        <w:t>Erskine Lane made a motion to adopt the agenda as printed. Wayne Favors seconded the motion; all in favor.</w:t>
      </w:r>
    </w:p>
    <w:p w:rsidR="00D37A5C" w:rsidRDefault="00D37A5C" w:rsidP="00D37A5C">
      <w:pPr>
        <w:spacing w:after="0"/>
      </w:pPr>
    </w:p>
    <w:p w:rsidR="00D37A5C" w:rsidRDefault="00D37A5C" w:rsidP="00D37A5C">
      <w:pPr>
        <w:spacing w:after="0"/>
      </w:pPr>
      <w:r>
        <w:t>Minutes of the November 2, 2017 called council meeting, minutes of the November 2, 2017 executive session, minutes of the November 7, 2017 regular council meeting, minutes of the November 7, 2017 executive session, minutes of the November 15, 2017 called council meeting and minutes of the November 15, 2017 executive session were approved as printed with a motion made by Jack Templeton. Erskine Lane seconded the motion; all in favor.</w:t>
      </w:r>
    </w:p>
    <w:p w:rsidR="00D37A5C" w:rsidRDefault="00D37A5C" w:rsidP="00D37A5C">
      <w:pPr>
        <w:spacing w:after="0"/>
      </w:pPr>
    </w:p>
    <w:p w:rsidR="00D37A5C" w:rsidRDefault="00D37A5C" w:rsidP="00D37A5C">
      <w:pPr>
        <w:spacing w:after="0"/>
      </w:pPr>
      <w:r>
        <w:t>Erskine Lane made a motion to approve the General Fund, Water &amp; Sewer System Fund, Gas System Fund and Landfill &amp; Sanitation Fund Detail by Account Financial Statement as presented. Melvin Farmer seconded the motion; all in favor.</w:t>
      </w:r>
    </w:p>
    <w:p w:rsidR="00D37A5C" w:rsidRDefault="00D37A5C" w:rsidP="00D37A5C">
      <w:pPr>
        <w:spacing w:after="0"/>
      </w:pPr>
    </w:p>
    <w:p w:rsidR="00D37A5C" w:rsidRDefault="00D37A5C" w:rsidP="00D37A5C">
      <w:pPr>
        <w:spacing w:after="0"/>
      </w:pPr>
      <w:r>
        <w:t>Unfinished/Old Business – None</w:t>
      </w:r>
    </w:p>
    <w:p w:rsidR="00D37A5C" w:rsidRDefault="00D37A5C" w:rsidP="00D37A5C">
      <w:pPr>
        <w:spacing w:after="0"/>
      </w:pPr>
    </w:p>
    <w:p w:rsidR="00D37A5C" w:rsidRDefault="00D37A5C" w:rsidP="00D37A5C">
      <w:pPr>
        <w:spacing w:after="0"/>
      </w:pPr>
      <w:r>
        <w:t>Melvin Farmer made a motion to approve the</w:t>
      </w:r>
      <w:r w:rsidR="003D7917">
        <w:t xml:space="preserve"> Contract for Probation Supervision Services with</w:t>
      </w:r>
      <w:r>
        <w:t xml:space="preserve"> CSRA Probation </w:t>
      </w:r>
      <w:r w:rsidR="003D7917">
        <w:t>Services, Inc</w:t>
      </w:r>
      <w:r w:rsidR="007B134B">
        <w:t>. Jack Templeton seconded the motion; all in favor.</w:t>
      </w:r>
    </w:p>
    <w:p w:rsidR="007B134B" w:rsidRDefault="007B134B" w:rsidP="00D37A5C">
      <w:pPr>
        <w:spacing w:after="0"/>
      </w:pPr>
    </w:p>
    <w:p w:rsidR="007B134B" w:rsidRDefault="007B134B" w:rsidP="00D37A5C">
      <w:pPr>
        <w:spacing w:after="0"/>
      </w:pPr>
      <w:r>
        <w:t>Jack Templeton made a motion to approve the issuance of an Alcoholic Beverage License (Retail Beverage Dealer) to Fred’s</w:t>
      </w:r>
      <w:r w:rsidR="003D7917">
        <w:t xml:space="preserve"> Stores of Tennessee, Inc. for the premises</w:t>
      </w:r>
      <w:r>
        <w:t xml:space="preserve"> located at 605 N. Main Street. Erskine Lane seconded the motion; all in favor.</w:t>
      </w:r>
    </w:p>
    <w:p w:rsidR="007B134B" w:rsidRDefault="007B134B" w:rsidP="00D37A5C">
      <w:pPr>
        <w:spacing w:after="0"/>
      </w:pPr>
    </w:p>
    <w:p w:rsidR="007B134B" w:rsidRDefault="007B134B" w:rsidP="00D37A5C">
      <w:pPr>
        <w:spacing w:after="0"/>
      </w:pPr>
    </w:p>
    <w:p w:rsidR="007B134B" w:rsidRDefault="007B134B" w:rsidP="00D37A5C">
      <w:pPr>
        <w:spacing w:after="0"/>
      </w:pPr>
      <w:r>
        <w:t>Jack Templeton made a motion to</w:t>
      </w:r>
      <w:r w:rsidR="00EC1EB0">
        <w:t xml:space="preserve"> adopt and</w:t>
      </w:r>
      <w:r w:rsidR="003D7917">
        <w:t xml:space="preserve"> approve the R</w:t>
      </w:r>
      <w:r>
        <w:t>esolution</w:t>
      </w:r>
      <w:r w:rsidR="00EC1EB0">
        <w:t xml:space="preserve"> for</w:t>
      </w:r>
      <w:r w:rsidR="003D7917">
        <w:t xml:space="preserve"> participation in</w:t>
      </w:r>
      <w:r w:rsidR="00EC1EB0">
        <w:t xml:space="preserve"> Firefighter Cancer Coverage with Georgia </w:t>
      </w:r>
      <w:proofErr w:type="spellStart"/>
      <w:r w:rsidR="00EC1EB0">
        <w:t>Interlocal</w:t>
      </w:r>
      <w:proofErr w:type="spellEnd"/>
      <w:r w:rsidR="00EC1EB0">
        <w:t xml:space="preserve"> Risk Management Agency (GIRMA). Erskine Lane seconded the motion; all in favor.</w:t>
      </w:r>
    </w:p>
    <w:p w:rsidR="00EC1EB0" w:rsidRDefault="00EC1EB0" w:rsidP="00D37A5C">
      <w:pPr>
        <w:spacing w:after="0"/>
      </w:pPr>
    </w:p>
    <w:p w:rsidR="00EC1EB0" w:rsidRDefault="00EC1EB0" w:rsidP="00D37A5C">
      <w:pPr>
        <w:spacing w:after="0"/>
      </w:pPr>
      <w:r>
        <w:lastRenderedPageBreak/>
        <w:t>There were no Committee Reports at this time.</w:t>
      </w:r>
    </w:p>
    <w:p w:rsidR="00EC1EB0" w:rsidRDefault="00EC1EB0" w:rsidP="00D37A5C">
      <w:pPr>
        <w:spacing w:after="0"/>
      </w:pPr>
    </w:p>
    <w:p w:rsidR="006F56B4" w:rsidRDefault="009D078D" w:rsidP="00D37A5C">
      <w:pPr>
        <w:spacing w:after="0"/>
      </w:pPr>
      <w:r>
        <w:t xml:space="preserve">In staff reports Fire Chief Keith </w:t>
      </w:r>
      <w:proofErr w:type="spellStart"/>
      <w:r>
        <w:t>Boulineau</w:t>
      </w:r>
      <w:proofErr w:type="spellEnd"/>
      <w:r>
        <w:t xml:space="preserve">, Wastewater Superintendent Larry Anderson and Assistant Police Chief Jim </w:t>
      </w:r>
      <w:proofErr w:type="spellStart"/>
      <w:r>
        <w:t>Votaw</w:t>
      </w:r>
      <w:proofErr w:type="spellEnd"/>
      <w:r>
        <w:t xml:space="preserve"> presented council with a report on activities of their respective Departments.</w:t>
      </w:r>
    </w:p>
    <w:p w:rsidR="009D078D" w:rsidRDefault="009D078D" w:rsidP="00D37A5C">
      <w:pPr>
        <w:spacing w:after="0"/>
      </w:pPr>
    </w:p>
    <w:p w:rsidR="009D078D" w:rsidRDefault="009D078D" w:rsidP="00D37A5C">
      <w:pPr>
        <w:spacing w:after="0"/>
      </w:pPr>
      <w:r>
        <w:t>Ordinance readings – None</w:t>
      </w:r>
    </w:p>
    <w:p w:rsidR="009D078D" w:rsidRDefault="009D078D" w:rsidP="00D37A5C">
      <w:pPr>
        <w:spacing w:after="0"/>
      </w:pPr>
    </w:p>
    <w:p w:rsidR="009D078D" w:rsidRDefault="009D078D" w:rsidP="00D37A5C">
      <w:pPr>
        <w:spacing w:after="0"/>
      </w:pPr>
      <w:r>
        <w:t xml:space="preserve">Erskine Lane made a motion to enter into executive session to discuss </w:t>
      </w:r>
      <w:r>
        <w:rPr>
          <w:b/>
        </w:rPr>
        <w:t>Personnel Matters.</w:t>
      </w:r>
      <w:r>
        <w:t xml:space="preserve"> Wayne Favors seconded the motion; all in favor.</w:t>
      </w:r>
    </w:p>
    <w:p w:rsidR="009D078D" w:rsidRDefault="009D078D" w:rsidP="00D37A5C">
      <w:pPr>
        <w:spacing w:after="0"/>
      </w:pPr>
    </w:p>
    <w:p w:rsidR="009D078D" w:rsidRDefault="009D078D" w:rsidP="009D078D">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Personnel Matters.</w:t>
      </w:r>
    </w:p>
    <w:p w:rsidR="009D078D" w:rsidRDefault="009D078D" w:rsidP="009D078D">
      <w:pPr>
        <w:spacing w:after="0"/>
      </w:pPr>
    </w:p>
    <w:p w:rsidR="009D078D" w:rsidRDefault="009D078D" w:rsidP="009D078D">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9D078D" w:rsidRDefault="009D078D" w:rsidP="009D078D">
      <w:pPr>
        <w:pStyle w:val="ListParagraph"/>
      </w:pPr>
    </w:p>
    <w:p w:rsidR="009D078D" w:rsidRDefault="009D078D" w:rsidP="009D078D">
      <w:pPr>
        <w:spacing w:after="0"/>
      </w:pPr>
      <w:r>
        <w:t xml:space="preserve">Back in open session, Erskine Lane made a motion to accept Fire Chief </w:t>
      </w:r>
      <w:proofErr w:type="spellStart"/>
      <w:r>
        <w:t>Boulineau</w:t>
      </w:r>
      <w:r w:rsidR="003D7917">
        <w:t>’s</w:t>
      </w:r>
      <w:proofErr w:type="spellEnd"/>
      <w:r>
        <w:t xml:space="preserve"> recommendation to add Nadine Davis to the roster as volunteer firefighter. Wayne Favors seconded the motion; all in favor.</w:t>
      </w:r>
    </w:p>
    <w:p w:rsidR="009D078D" w:rsidRDefault="009D078D" w:rsidP="009D078D">
      <w:pPr>
        <w:spacing w:after="0"/>
      </w:pPr>
    </w:p>
    <w:p w:rsidR="009D078D" w:rsidRDefault="00D30C14" w:rsidP="009D078D">
      <w:pPr>
        <w:spacing w:after="0"/>
      </w:pPr>
      <w:r>
        <w:t>Erskine Lane made a motion to approve a cost of living raise (COLA) for City Administrator Arty Thrift increasing his annual salary to 77,500.00. This adjustment is effective January 1, 2018. Jack Templeton seconded the motion; all in favor.</w:t>
      </w:r>
    </w:p>
    <w:p w:rsidR="00D30C14" w:rsidRDefault="00D30C14" w:rsidP="009D078D">
      <w:pPr>
        <w:spacing w:after="0"/>
      </w:pPr>
    </w:p>
    <w:p w:rsidR="00D30C14" w:rsidRDefault="00D30C14" w:rsidP="009D078D">
      <w:pPr>
        <w:spacing w:after="0"/>
      </w:pPr>
      <w:r>
        <w:t>There being no further business, the meeting adjourned at 7:00pm.</w:t>
      </w:r>
    </w:p>
    <w:p w:rsidR="00D30C14" w:rsidRDefault="00D30C14" w:rsidP="009D078D">
      <w:pPr>
        <w:spacing w:after="0"/>
      </w:pPr>
    </w:p>
    <w:p w:rsidR="00D30C14" w:rsidRDefault="00D30C14" w:rsidP="009D078D">
      <w:pPr>
        <w:spacing w:after="0"/>
      </w:pPr>
    </w:p>
    <w:p w:rsidR="00D30C14" w:rsidRDefault="00D30C14" w:rsidP="009D078D">
      <w:pPr>
        <w:spacing w:after="0"/>
      </w:pPr>
      <w:r>
        <w:t>Janee Miller</w:t>
      </w:r>
    </w:p>
    <w:p w:rsidR="00D30C14" w:rsidRPr="009D078D" w:rsidRDefault="00D30C14" w:rsidP="009D078D">
      <w:pPr>
        <w:spacing w:after="0"/>
      </w:pPr>
      <w:r>
        <w:t>City Clerk</w:t>
      </w:r>
    </w:p>
    <w:sectPr w:rsidR="00D30C14" w:rsidRPr="009D078D" w:rsidSect="006D7B3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47C2"/>
    <w:multiLevelType w:val="hybridMultilevel"/>
    <w:tmpl w:val="928ED862"/>
    <w:lvl w:ilvl="0" w:tplc="2CF88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5C"/>
    <w:rsid w:val="003D7917"/>
    <w:rsid w:val="006D7B33"/>
    <w:rsid w:val="006F56B4"/>
    <w:rsid w:val="007B134B"/>
    <w:rsid w:val="009D078D"/>
    <w:rsid w:val="00D30C14"/>
    <w:rsid w:val="00D37A5C"/>
    <w:rsid w:val="00DA12A3"/>
    <w:rsid w:val="00EC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67B2E-044F-414C-A29E-B8A18B74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B0"/>
    <w:rPr>
      <w:rFonts w:ascii="Segoe UI" w:hAnsi="Segoe UI" w:cs="Segoe UI"/>
      <w:sz w:val="18"/>
      <w:szCs w:val="18"/>
    </w:rPr>
  </w:style>
  <w:style w:type="paragraph" w:styleId="ListParagraph">
    <w:name w:val="List Paragraph"/>
    <w:basedOn w:val="Normal"/>
    <w:uiPriority w:val="34"/>
    <w:qFormat/>
    <w:rsid w:val="009D0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6</cp:revision>
  <cp:lastPrinted>2018-01-29T16:45:00Z</cp:lastPrinted>
  <dcterms:created xsi:type="dcterms:W3CDTF">2017-12-20T14:56:00Z</dcterms:created>
  <dcterms:modified xsi:type="dcterms:W3CDTF">2018-01-29T16:45:00Z</dcterms:modified>
</cp:coreProperties>
</file>